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4DCF" w14:textId="77777777" w:rsidR="00B63D6D" w:rsidRPr="00B63D6D" w:rsidRDefault="00B63D6D" w:rsidP="00B63D6D">
      <w:pPr>
        <w:contextualSpacing/>
        <w:jc w:val="center"/>
        <w:rPr>
          <w:rFonts w:ascii="Cambria" w:eastAsiaTheme="majorEastAsia" w:hAnsi="Cambria" w:cstheme="majorBidi"/>
          <w:b/>
          <w:color w:val="17365D" w:themeColor="text2" w:themeShade="BF"/>
          <w:spacing w:val="5"/>
          <w:kern w:val="28"/>
          <w:sz w:val="40"/>
          <w:szCs w:val="40"/>
        </w:rPr>
      </w:pPr>
      <w:r w:rsidRPr="00B63D6D">
        <w:rPr>
          <w:rFonts w:ascii="Cambria" w:eastAsiaTheme="majorEastAsia" w:hAnsi="Cambria" w:cstheme="majorBidi"/>
          <w:b/>
          <w:color w:val="17365D" w:themeColor="text2" w:themeShade="BF"/>
          <w:spacing w:val="5"/>
          <w:kern w:val="28"/>
          <w:sz w:val="40"/>
          <w:szCs w:val="40"/>
        </w:rPr>
        <w:t>Washington Self-Storage Association (WA-SSA)</w:t>
      </w:r>
    </w:p>
    <w:p w14:paraId="0CE5192F" w14:textId="5170A90E" w:rsidR="00B63D6D" w:rsidRPr="00E003EC" w:rsidRDefault="00B63D6D" w:rsidP="00B63D6D">
      <w:pPr>
        <w:contextualSpacing/>
        <w:jc w:val="center"/>
        <w:rPr>
          <w:rFonts w:ascii="Cambria" w:eastAsiaTheme="majorEastAsia" w:hAnsi="Cambria" w:cstheme="majorBidi"/>
          <w:b/>
          <w:color w:val="17365D" w:themeColor="text2" w:themeShade="BF"/>
          <w:spacing w:val="5"/>
          <w:kern w:val="28"/>
          <w:sz w:val="32"/>
          <w:szCs w:val="52"/>
        </w:rPr>
      </w:pPr>
      <w:r w:rsidRPr="00E003EC">
        <w:rPr>
          <w:rFonts w:ascii="Cambria" w:eastAsiaTheme="majorEastAsia" w:hAnsi="Cambria" w:cstheme="majorBidi"/>
          <w:b/>
          <w:color w:val="17365D" w:themeColor="text2" w:themeShade="BF"/>
          <w:spacing w:val="5"/>
          <w:kern w:val="28"/>
          <w:sz w:val="32"/>
          <w:szCs w:val="52"/>
        </w:rPr>
        <w:t>Bill Status &amp; Upcoming Events Report</w:t>
      </w:r>
    </w:p>
    <w:p w14:paraId="4C03DFD7" w14:textId="77777777" w:rsidR="00B63D6D" w:rsidRPr="00E003EC" w:rsidRDefault="00B63D6D" w:rsidP="00B63D6D">
      <w:pPr>
        <w:keepNext/>
        <w:keepLines/>
        <w:pBdr>
          <w:top w:val="single" w:sz="4" w:space="1" w:color="44546A" w:shadow="1"/>
          <w:left w:val="single" w:sz="4" w:space="4" w:color="44546A" w:shadow="1"/>
          <w:bottom w:val="single" w:sz="4" w:space="0" w:color="44546A" w:shadow="1"/>
          <w:right w:val="single" w:sz="4" w:space="4" w:color="44546A" w:shadow="1"/>
        </w:pBdr>
        <w:shd w:val="clear" w:color="auto" w:fill="003366"/>
        <w:spacing w:before="360"/>
        <w:outlineLvl w:val="0"/>
        <w:rPr>
          <w:rFonts w:ascii="Calibri Light" w:eastAsia="Times New Roman" w:hAnsi="Calibri Light"/>
          <w:b/>
          <w:bCs/>
          <w:color w:val="FFFFFF"/>
          <w:sz w:val="28"/>
          <w:szCs w:val="28"/>
        </w:rPr>
      </w:pPr>
      <w:bookmarkStart w:id="0" w:name="_Hlk74219459"/>
    </w:p>
    <w:bookmarkEnd w:id="0"/>
    <w:p w14:paraId="75AFBE7D" w14:textId="77777777" w:rsidR="00163DD9" w:rsidRDefault="00000000">
      <w:pPr>
        <w:pStyle w:val="Heading1"/>
      </w:pPr>
      <w:r>
        <w:t>Upcoming Events</w:t>
      </w:r>
    </w:p>
    <w:p w14:paraId="722BB758" w14:textId="77777777" w:rsidR="00163DD9" w:rsidRDefault="00163DD9"/>
    <w:p w14:paraId="1225A794" w14:textId="77777777" w:rsidR="00163DD9" w:rsidRDefault="00000000">
      <w:r>
        <w:rPr>
          <w:b/>
          <w:color w:val="000000"/>
        </w:rPr>
        <w:t>Agriculture, Water, Natural Resources &amp; Parks (Senate) - SHR 3 and Virtual JACB - 1/30 @ 1:30pm</w:t>
      </w:r>
    </w:p>
    <w:p w14:paraId="499A8EF0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7" w:history="1">
        <w:r>
          <w:rPr>
            <w:color w:val="0000CC"/>
            <w:u w:val="single"/>
          </w:rPr>
          <w:t>SB 5094</w:t>
        </w:r>
      </w:hyperlink>
      <w:r>
        <w:rPr>
          <w:color w:val="000000"/>
        </w:rPr>
        <w:t xml:space="preserve"> - Public Hearing - Adding a climate resilience element to water system plans. (Remote Testimony Available). </w:t>
      </w:r>
      <w:r w:rsidRPr="00B63D6D">
        <w:rPr>
          <w:color w:val="F79646" w:themeColor="accent6"/>
        </w:rPr>
        <w:t>(Concerns/Low)</w:t>
      </w:r>
    </w:p>
    <w:p w14:paraId="496A738A" w14:textId="77777777" w:rsidR="00163DD9" w:rsidRDefault="00163DD9"/>
    <w:p w14:paraId="13DF539F" w14:textId="77777777" w:rsidR="00163DD9" w:rsidRDefault="00000000">
      <w:r>
        <w:rPr>
          <w:b/>
          <w:color w:val="000000"/>
        </w:rPr>
        <w:t>Local Government, Land Use &amp; Tribal Affairs (Senate) - SHR 3 and Virtual JACB - 1/31 @ 8:00am</w:t>
      </w:r>
    </w:p>
    <w:p w14:paraId="7997B01C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8" w:history="1">
        <w:r>
          <w:rPr>
            <w:color w:val="0000CC"/>
            <w:u w:val="single"/>
          </w:rPr>
          <w:t>SB 5473</w:t>
        </w:r>
      </w:hyperlink>
      <w:r>
        <w:rPr>
          <w:color w:val="000000"/>
        </w:rPr>
        <w:t xml:space="preserve"> - Public Hearing - Concerning project permit timelines. (Remote Testimony Available). </w:t>
      </w:r>
      <w:r w:rsidRPr="00B63D6D">
        <w:rPr>
          <w:color w:val="00B050"/>
        </w:rPr>
        <w:t>(Support/High)</w:t>
      </w:r>
    </w:p>
    <w:p w14:paraId="4B4C0899" w14:textId="77777777" w:rsidR="00163DD9" w:rsidRDefault="00163DD9"/>
    <w:p w14:paraId="3EF2BB1C" w14:textId="77777777" w:rsidR="00163DD9" w:rsidRDefault="00000000">
      <w:r>
        <w:rPr>
          <w:b/>
          <w:color w:val="000000"/>
        </w:rPr>
        <w:t>Law &amp; Justice (Senate) - SHR 4 and Virtual JACB - 1/31 @ 10:30am</w:t>
      </w:r>
    </w:p>
    <w:p w14:paraId="0100FFBC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9" w:history="1">
        <w:r>
          <w:rPr>
            <w:color w:val="0000CC"/>
            <w:u w:val="single"/>
          </w:rPr>
          <w:t>SB 5077</w:t>
        </w:r>
      </w:hyperlink>
      <w:r>
        <w:rPr>
          <w:color w:val="000000"/>
        </w:rPr>
        <w:t xml:space="preserve"> - Public Hearing - Concerning the uniform commercial code. (Hearing is on the Proposed Substitute.) (Remote Testimony Available). </w:t>
      </w:r>
      <w:r w:rsidRPr="00B63D6D">
        <w:rPr>
          <w:color w:val="A6A6A6" w:themeColor="background1" w:themeShade="A6"/>
        </w:rPr>
        <w:t>(Neutral/Low)</w:t>
      </w:r>
    </w:p>
    <w:p w14:paraId="1E5F8B9E" w14:textId="77777777" w:rsidR="00163DD9" w:rsidRDefault="00163DD9"/>
    <w:p w14:paraId="527BE857" w14:textId="77777777" w:rsidR="00163DD9" w:rsidRDefault="00000000">
      <w:r>
        <w:rPr>
          <w:b/>
          <w:color w:val="000000"/>
        </w:rPr>
        <w:t>Local Government (House) - HHR E and Virtual JLOB - 1/31 @ 10:30am</w:t>
      </w:r>
    </w:p>
    <w:p w14:paraId="768D42EE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0" w:history="1">
        <w:r>
          <w:rPr>
            <w:color w:val="0000CC"/>
            <w:u w:val="single"/>
          </w:rPr>
          <w:t>HB 1476</w:t>
        </w:r>
      </w:hyperlink>
      <w:r>
        <w:rPr>
          <w:color w:val="000000"/>
        </w:rPr>
        <w:t xml:space="preserve"> - Public Hearing - Concerning allowing the use of impact fees for law enforcement. (Remote Testimony Available). </w:t>
      </w:r>
      <w:r w:rsidRPr="00B63D6D">
        <w:rPr>
          <w:color w:val="C00000"/>
        </w:rPr>
        <w:t>(Oppose/Medium)</w:t>
      </w:r>
    </w:p>
    <w:p w14:paraId="244DAD95" w14:textId="77777777" w:rsidR="00163DD9" w:rsidRDefault="00163DD9"/>
    <w:p w14:paraId="5308F030" w14:textId="77777777" w:rsidR="00163DD9" w:rsidRDefault="00000000">
      <w:r>
        <w:rPr>
          <w:b/>
          <w:color w:val="000000"/>
        </w:rPr>
        <w:t>Environment, Energy &amp; Technology (Senate) - SHR 1 and Virtual J.A. Cherberg - 1/31 @ 1:30pm</w:t>
      </w:r>
    </w:p>
    <w:p w14:paraId="18F35115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1" w:history="1">
        <w:r>
          <w:rPr>
            <w:color w:val="0000CC"/>
            <w:u w:val="single"/>
          </w:rPr>
          <w:t>SB 5322</w:t>
        </w:r>
      </w:hyperlink>
      <w:r>
        <w:rPr>
          <w:color w:val="000000"/>
        </w:rPr>
        <w:t xml:space="preserve"> - Public Hearing - Requiring environmental and labor reporting for public building construction and renovation material. (Remote Testimony Available). (If measure is referred to committee.) </w:t>
      </w:r>
      <w:r w:rsidRPr="00B63D6D">
        <w:rPr>
          <w:color w:val="F79646" w:themeColor="accent6"/>
        </w:rPr>
        <w:t>(Concerns/Medium)</w:t>
      </w:r>
    </w:p>
    <w:p w14:paraId="497A5ED5" w14:textId="77777777" w:rsidR="00163DD9" w:rsidRDefault="00163DD9"/>
    <w:p w14:paraId="7694E0CD" w14:textId="77777777" w:rsidR="00163DD9" w:rsidRDefault="00000000">
      <w:r>
        <w:rPr>
          <w:b/>
          <w:color w:val="000000"/>
        </w:rPr>
        <w:t>Environment &amp; Energy (House) - HHR C and Virtual JLOB - 1/31 @ 4:00pm</w:t>
      </w:r>
    </w:p>
    <w:p w14:paraId="488106FE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2" w:history="1">
        <w:r>
          <w:rPr>
            <w:color w:val="0000CC"/>
            <w:u w:val="single"/>
          </w:rPr>
          <w:t>HB 1391</w:t>
        </w:r>
      </w:hyperlink>
      <w:r>
        <w:rPr>
          <w:color w:val="000000"/>
        </w:rPr>
        <w:t xml:space="preserve"> - Public Hearing - Concerning energy in buildings (continuation of Public Hearing on 1/24/23). (Remote Testimony Available). </w:t>
      </w:r>
      <w:r w:rsidRPr="00B63D6D">
        <w:rPr>
          <w:color w:val="C00000"/>
        </w:rPr>
        <w:t>(Oppose/High)</w:t>
      </w:r>
    </w:p>
    <w:p w14:paraId="18F6151E" w14:textId="40D92378" w:rsidR="00163DD9" w:rsidRDefault="00163DD9"/>
    <w:p w14:paraId="6532932D" w14:textId="77777777" w:rsidR="00B63D6D" w:rsidRDefault="00B63D6D"/>
    <w:p w14:paraId="3394E762" w14:textId="77777777" w:rsidR="00163DD9" w:rsidRDefault="00000000">
      <w:r>
        <w:rPr>
          <w:b/>
          <w:color w:val="000000"/>
        </w:rPr>
        <w:lastRenderedPageBreak/>
        <w:t>Housing (House) - HHR B and Virtual JLOB - 1/31 @ 4:00pm</w:t>
      </w:r>
    </w:p>
    <w:p w14:paraId="727D5904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3" w:history="1">
        <w:r>
          <w:rPr>
            <w:color w:val="0000CC"/>
            <w:u w:val="single"/>
          </w:rPr>
          <w:t>HB 1350</w:t>
        </w:r>
      </w:hyperlink>
      <w:r>
        <w:rPr>
          <w:color w:val="000000"/>
        </w:rPr>
        <w:t xml:space="preserve"> - Public Hearing - Expanding the multifamily tax exemption program to include converting existing multifamily units. (Remote Testimony Available). </w:t>
      </w:r>
      <w:r w:rsidRPr="00B63D6D">
        <w:rPr>
          <w:color w:val="00B050"/>
        </w:rPr>
        <w:t>(Support/High)</w:t>
      </w:r>
    </w:p>
    <w:p w14:paraId="4DCCD40E" w14:textId="77777777" w:rsidR="00163DD9" w:rsidRDefault="00163DD9"/>
    <w:p w14:paraId="45F0029D" w14:textId="77777777" w:rsidR="00163DD9" w:rsidRDefault="00000000">
      <w:r>
        <w:rPr>
          <w:b/>
          <w:color w:val="000000"/>
        </w:rPr>
        <w:t>Housing (Senate) - SHR 4 and Virtual JACB - 2/1 @ 1:30pm</w:t>
      </w:r>
    </w:p>
    <w:p w14:paraId="23A11F99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4" w:history="1">
        <w:r>
          <w:rPr>
            <w:color w:val="0000CC"/>
            <w:u w:val="single"/>
          </w:rPr>
          <w:t>SB 5279</w:t>
        </w:r>
      </w:hyperlink>
      <w:r>
        <w:rPr>
          <w:color w:val="000000"/>
        </w:rPr>
        <w:t xml:space="preserve"> - Exec Session - Expanding a sales and use tax deferral program for affordable housing to include structures initially used as temporary employee housing for employees constructing warehouses, distribution centers, and other large facilities. </w:t>
      </w:r>
      <w:r w:rsidRPr="00B63D6D">
        <w:rPr>
          <w:color w:val="BFBFBF" w:themeColor="background1" w:themeShade="BF"/>
        </w:rPr>
        <w:t>(Neutral/Monitor)</w:t>
      </w:r>
    </w:p>
    <w:p w14:paraId="7745ECE5" w14:textId="77777777" w:rsidR="00163DD9" w:rsidRDefault="00163DD9"/>
    <w:p w14:paraId="509E15DC" w14:textId="77777777" w:rsidR="00163DD9" w:rsidRDefault="00000000">
      <w:r>
        <w:rPr>
          <w:b/>
          <w:color w:val="000000"/>
        </w:rPr>
        <w:t>Law &amp; Justice (Senate) - SHR 4 and Virtual JACB - 2/2 @ 8:00am</w:t>
      </w:r>
    </w:p>
    <w:p w14:paraId="5BB97EC0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5" w:history="1">
        <w:r>
          <w:rPr>
            <w:color w:val="0000CC"/>
            <w:u w:val="single"/>
          </w:rPr>
          <w:t>SB 5077</w:t>
        </w:r>
      </w:hyperlink>
      <w:r>
        <w:rPr>
          <w:color w:val="000000"/>
        </w:rPr>
        <w:t xml:space="preserve"> - Exec Session - Concerning the uniform commercial code. </w:t>
      </w:r>
      <w:r w:rsidRPr="00B63D6D">
        <w:rPr>
          <w:color w:val="BFBFBF" w:themeColor="background1" w:themeShade="BF"/>
        </w:rPr>
        <w:t>(Neutral/Low)</w:t>
      </w:r>
    </w:p>
    <w:p w14:paraId="76405FD1" w14:textId="77777777" w:rsidR="00163DD9" w:rsidRDefault="00163DD9"/>
    <w:p w14:paraId="1EA8CD7D" w14:textId="77777777" w:rsidR="00163DD9" w:rsidRDefault="00000000">
      <w:r>
        <w:rPr>
          <w:b/>
          <w:color w:val="000000"/>
        </w:rPr>
        <w:t>Local Government, Land Use &amp; Tribal Affairs (Senate) - SHR 3 and Virtual JACB - 2/2 @ 10:30am</w:t>
      </w:r>
    </w:p>
    <w:p w14:paraId="4CDFF1ED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6" w:history="1">
        <w:r>
          <w:rPr>
            <w:color w:val="0000CC"/>
            <w:u w:val="single"/>
          </w:rPr>
          <w:t>SB 5456</w:t>
        </w:r>
      </w:hyperlink>
      <w:r>
        <w:rPr>
          <w:color w:val="000000"/>
        </w:rPr>
        <w:t xml:space="preserve"> - Public Hearing - Prohibiting the imposition of minimum parking requirements except under certain circumstances. (Remote Testimony Available). </w:t>
      </w:r>
      <w:r w:rsidRPr="00B63D6D">
        <w:rPr>
          <w:color w:val="00B050"/>
        </w:rPr>
        <w:t>(Support/High)</w:t>
      </w:r>
    </w:p>
    <w:p w14:paraId="4650EFCF" w14:textId="77777777" w:rsidR="00163DD9" w:rsidRDefault="00163DD9"/>
    <w:p w14:paraId="2A0CA274" w14:textId="77777777" w:rsidR="00163DD9" w:rsidRDefault="00000000">
      <w:r>
        <w:rPr>
          <w:b/>
          <w:color w:val="000000"/>
        </w:rPr>
        <w:t>Agriculture, Water, Natural Resources &amp; Parks (Senate) - SHR 3 and Virtual JACB - 2/2 @ 1:30pm</w:t>
      </w:r>
    </w:p>
    <w:p w14:paraId="41C11634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7" w:history="1">
        <w:r>
          <w:rPr>
            <w:color w:val="0000CC"/>
            <w:u w:val="single"/>
          </w:rPr>
          <w:t>SB 5094</w:t>
        </w:r>
      </w:hyperlink>
      <w:r>
        <w:rPr>
          <w:color w:val="000000"/>
        </w:rPr>
        <w:t xml:space="preserve"> - Exec Session - Adding a climate resilience element to water system plans. </w:t>
      </w:r>
      <w:r w:rsidRPr="00B63D6D">
        <w:rPr>
          <w:color w:val="F79646" w:themeColor="accent6"/>
        </w:rPr>
        <w:t>(Concerns/Low)</w:t>
      </w:r>
    </w:p>
    <w:p w14:paraId="277DAF78" w14:textId="77777777" w:rsidR="00163DD9" w:rsidRDefault="00163DD9"/>
    <w:p w14:paraId="1BC15B9F" w14:textId="77777777" w:rsidR="00163DD9" w:rsidRDefault="00000000">
      <w:r>
        <w:rPr>
          <w:b/>
          <w:color w:val="000000"/>
        </w:rPr>
        <w:t>Capital Budget (House) - HHR B and Virtual JLOB - 2/2 @ 1:30pm</w:t>
      </w:r>
    </w:p>
    <w:p w14:paraId="63E4B21C" w14:textId="77777777" w:rsidR="00163DD9" w:rsidRDefault="00000000">
      <w:pPr>
        <w:spacing w:before="240" w:after="240"/>
      </w:pPr>
      <w:r>
        <w:rPr>
          <w:color w:val="000000"/>
        </w:rPr>
        <w:t xml:space="preserve">• </w:t>
      </w:r>
      <w:hyperlink r:id="rId18" w:history="1">
        <w:r>
          <w:rPr>
            <w:color w:val="0000CC"/>
            <w:u w:val="single"/>
          </w:rPr>
          <w:t>HB 1282</w:t>
        </w:r>
      </w:hyperlink>
      <w:r>
        <w:rPr>
          <w:color w:val="000000"/>
        </w:rPr>
        <w:t xml:space="preserve"> - Public Hearing - Requiring environmental and labor reporting for public building construction and renovation material. (Remote Testimony Available). </w:t>
      </w:r>
      <w:r w:rsidRPr="00B63D6D">
        <w:rPr>
          <w:color w:val="F79646" w:themeColor="accent6"/>
        </w:rPr>
        <w:t>(Concerns/Medium)</w:t>
      </w:r>
    </w:p>
    <w:p w14:paraId="5791C3B9" w14:textId="77777777" w:rsidR="00163DD9" w:rsidRDefault="00163DD9"/>
    <w:p w14:paraId="0E0E6B19" w14:textId="77777777" w:rsidR="00163DD9" w:rsidRDefault="00000000">
      <w:r>
        <w:pict w14:anchorId="18614C90">
          <v:rect id="_x0000_i1025" style="width:0;height:1.5pt" o:hralign="center" o:hrstd="t" o:hr="t" fillcolor="#aca899" stroked="f"/>
        </w:pict>
      </w:r>
    </w:p>
    <w:p w14:paraId="5A2F5E38" w14:textId="77777777" w:rsidR="00163DD9" w:rsidRDefault="00163DD9"/>
    <w:p w14:paraId="2B0F7DAA" w14:textId="77777777" w:rsidR="00163DD9" w:rsidRDefault="00000000">
      <w:pPr>
        <w:pStyle w:val="Heading2"/>
      </w:pPr>
      <w:r>
        <w:t>Support</w:t>
      </w:r>
    </w:p>
    <w:p w14:paraId="0C549ACF" w14:textId="77777777" w:rsidR="00163DD9" w:rsidRDefault="00163DD9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1732"/>
        <w:gridCol w:w="4020"/>
        <w:gridCol w:w="1499"/>
        <w:gridCol w:w="1299"/>
        <w:gridCol w:w="979"/>
      </w:tblGrid>
      <w:tr w:rsidR="00163DD9" w14:paraId="333326F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C3A595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B40951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D62725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A86B31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251758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FD79B6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Priority</w:t>
            </w:r>
          </w:p>
        </w:tc>
      </w:tr>
      <w:tr w:rsidR="00163DD9" w14:paraId="66CA9E0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69ADA3" w14:textId="77777777" w:rsidR="00163DD9" w:rsidRDefault="00000000">
            <w:pPr>
              <w:textAlignment w:val="center"/>
            </w:pPr>
            <w:hyperlink r:id="rId1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1042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7280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Use of existing 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063D0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the use of existing buildings for residential purposes.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60E64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6F015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Walen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94493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2014C5A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1E19FD" w14:textId="77777777" w:rsidR="00163DD9" w:rsidRDefault="00000000">
            <w:pPr>
              <w:textAlignment w:val="center"/>
            </w:pPr>
            <w:hyperlink r:id="rId2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D7BA6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Power supply inadequacy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16E3C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Addressing the extent to which Washington residents are at risk of rolling blackouts and power supply inadequacy events.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2DF5E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3F953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Mosbrucker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CCB0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07E90010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EF3470" w14:textId="77777777" w:rsidR="00163DD9" w:rsidRDefault="00000000">
            <w:pPr>
              <w:textAlignment w:val="center"/>
            </w:pPr>
            <w:hyperlink r:id="rId2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1284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5191)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BBA34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Real estate agency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74890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Reforming the real estate agency law.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BAADE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CPBDPS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ADA219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Corry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30819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64A61B3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B416BE" w14:textId="77777777" w:rsidR="00163DD9" w:rsidRDefault="00000000">
            <w:pPr>
              <w:textAlignment w:val="center"/>
            </w:pPr>
            <w:hyperlink r:id="rId2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1296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5290)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D941F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Local permit review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C3F9B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consolidating local permit review processes.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4EE32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Exec Action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6D1F9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Peterson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60D3B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3D40A6E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6F1F2A" w14:textId="77777777" w:rsidR="00163DD9" w:rsidRDefault="00000000">
            <w:pPr>
              <w:textAlignment w:val="center"/>
            </w:pPr>
            <w:hyperlink r:id="rId2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1350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0B76B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Multifamily unit conversion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D5DF8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Expanding the multifamily tax exemption program to include converting existing multifamily units.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ED662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75E3A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Walen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AA670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396CB01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4FE0E1" w14:textId="77777777" w:rsidR="00163DD9" w:rsidRDefault="00000000">
            <w:pPr>
              <w:textAlignment w:val="center"/>
            </w:pPr>
            <w:hyperlink r:id="rId2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1351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5456)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73065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Minimum parking requirements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C6C89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Prohibiting the imposition of minimum parking requirements except under certain circumstances.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0B11C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B65BA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E71DB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3F74EE7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ACCA7C" w14:textId="77777777" w:rsidR="00163DD9" w:rsidRDefault="00000000">
            <w:pPr>
              <w:textAlignment w:val="center"/>
            </w:pPr>
            <w:hyperlink r:id="rId2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1404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5117)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E0C64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State building code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22388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Reforming the state building code council, its operations and procedures, and its statutory authority.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DE69A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872B3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Goehner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92B6A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67D2804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EC487C" w14:textId="77777777" w:rsidR="00163DD9" w:rsidRDefault="00000000">
            <w:pPr>
              <w:textAlignment w:val="center"/>
            </w:pPr>
            <w:hyperlink r:id="rId2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1409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5416)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A571F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Building code classif.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1133E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Compelling the state building code council to expand residential building code classifications.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00B00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6D121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Abbarno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5B121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3D85EED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902845" w14:textId="77777777" w:rsidR="00163DD9" w:rsidRDefault="00000000">
            <w:pPr>
              <w:textAlignment w:val="center"/>
            </w:pPr>
            <w:hyperlink r:id="rId2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5037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6597E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Natural gas/energy code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82A6D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Ensuring that the Washington state energy code may not prohibit the use of natural gas in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48032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AD3EF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56519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71A9D0D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28A324" w14:textId="77777777" w:rsidR="00163DD9" w:rsidRDefault="00000000">
            <w:pPr>
              <w:textAlignment w:val="center"/>
            </w:pPr>
            <w:hyperlink r:id="rId2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5043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0791A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Power plant long-term policy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6B1A3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Recognizing that power plants that comply with the state greenhouse gas emissions performance standard are consistent with Washington's long-term policy for electricity.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D8ACE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6F0C4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Short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3746F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Medium</w:t>
            </w:r>
          </w:p>
        </w:tc>
      </w:tr>
      <w:tr w:rsidR="00163DD9" w14:paraId="258C5E7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BD858D" w14:textId="77777777" w:rsidR="00163DD9" w:rsidRDefault="00000000">
            <w:pPr>
              <w:textAlignment w:val="center"/>
            </w:pPr>
            <w:hyperlink r:id="rId2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B92399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Habitual property offenders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97995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Establishing a special allegation for habitual property offenders.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E1B8A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Law &amp; Justice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74CA29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7C607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24CAA37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11A4EC" w14:textId="77777777" w:rsidR="00163DD9" w:rsidRDefault="00000000">
            <w:pPr>
              <w:textAlignment w:val="center"/>
            </w:pPr>
            <w:hyperlink r:id="rId3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5117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1404)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F0BE7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State building code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C78EB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Reforming the state building code council, its operations and procedures, and its statutory authority.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BA876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State Govt &amp;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EA39F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BF6D2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3F1EFC67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EDFE93" w14:textId="77777777" w:rsidR="00163DD9" w:rsidRDefault="00000000">
            <w:pPr>
              <w:textAlignment w:val="center"/>
            </w:pPr>
            <w:hyperlink r:id="rId3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5159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1544)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4C07E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Shoreline program review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D8BD4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shoreline master program review schedules.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E13C4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Rules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D17B2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Torres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6D81F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4EC9EAB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C5CD04" w14:textId="77777777" w:rsidR="00163DD9" w:rsidRDefault="00000000">
            <w:pPr>
              <w:textAlignment w:val="center"/>
            </w:pPr>
            <w:hyperlink r:id="rId3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5191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1284)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56E4E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Real estate agency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9737B9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Reforming the real estate agency law.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417F9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Rules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C86CF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Stanford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0A1B6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16DA97B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3DBC5B" w14:textId="77777777" w:rsidR="00163DD9" w:rsidRDefault="00000000">
            <w:pPr>
              <w:textAlignment w:val="center"/>
            </w:pPr>
            <w:hyperlink r:id="rId3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5290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1296)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6FB50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Local permit review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81337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consolidating local permit review processes.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A17A6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Loc Gov, 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E2D25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ACEBB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1519A66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FB9DC6" w14:textId="77777777" w:rsidR="00163DD9" w:rsidRDefault="00000000">
            <w:pPr>
              <w:textAlignment w:val="center"/>
            </w:pPr>
            <w:hyperlink r:id="rId3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5416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1409)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E0A1A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Building code classif.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A64CA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Compelling the state building code council to expand residential building code classifications.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D7530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State Govt &amp;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97F78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Braun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0099D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1801744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111E67" w14:textId="77777777" w:rsidR="00163DD9" w:rsidRDefault="00000000">
            <w:pPr>
              <w:textAlignment w:val="center"/>
            </w:pPr>
            <w:hyperlink r:id="rId3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5456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1351)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C8014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Minimum parking requirements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E4D80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Prohibiting the imposition of minimum parking requirements except under certain circumstances.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4168D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Loc Gov, 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5F5B6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Frame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41E52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76177CA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D73AA4" w14:textId="77777777" w:rsidR="00163DD9" w:rsidRDefault="00000000">
            <w:pPr>
              <w:textAlignment w:val="center"/>
            </w:pPr>
            <w:hyperlink r:id="rId3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5473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F14D7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Project permit timelines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34B3C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project permit timelines.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E2B1E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Loc Gov, 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CF395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Gildon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6A8D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</w:tbl>
    <w:p w14:paraId="7E169A0A" w14:textId="77777777" w:rsidR="00163DD9" w:rsidRDefault="00000000">
      <w:pPr>
        <w:pStyle w:val="Heading2"/>
      </w:pPr>
      <w:r>
        <w:t>Oppose</w:t>
      </w:r>
    </w:p>
    <w:p w14:paraId="44205D74" w14:textId="77777777" w:rsidR="00163DD9" w:rsidRDefault="00163DD9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1949"/>
        <w:gridCol w:w="4542"/>
        <w:gridCol w:w="1050"/>
        <w:gridCol w:w="1009"/>
        <w:gridCol w:w="979"/>
      </w:tblGrid>
      <w:tr w:rsidR="00163DD9" w14:paraId="5F2A72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AE13AB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354982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51D785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C5D43E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6C40F1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041F1D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Priority</w:t>
            </w:r>
          </w:p>
        </w:tc>
      </w:tr>
      <w:tr w:rsidR="00163DD9" w14:paraId="259F23D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86D9D0" w14:textId="77777777" w:rsidR="00163DD9" w:rsidRDefault="00000000">
            <w:pPr>
              <w:textAlignment w:val="center"/>
            </w:pPr>
            <w:hyperlink r:id="rId3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1390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5EEED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District energy systems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FE2FC9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district energy systems.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7BFEE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EE7EF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Ramel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89B98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35F93FE6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2DF678" w14:textId="77777777" w:rsidR="00163DD9" w:rsidRDefault="00000000">
            <w:pPr>
              <w:textAlignment w:val="center"/>
            </w:pPr>
            <w:hyperlink r:id="rId3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1391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5548D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Energy in 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D9160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energy in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2E2EC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C48ED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Ramel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A870B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199EFF4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153A77" w14:textId="77777777" w:rsidR="00163DD9" w:rsidRDefault="00000000">
            <w:pPr>
              <w:textAlignment w:val="center"/>
            </w:pPr>
            <w:hyperlink r:id="rId3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1473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5486)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70B95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Wealth/property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838E8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Investing in Washington families and creating a more fair tax system by enacting a narrowly tailored property tax on extreme wealth derived from the ownership of stocks, bonds, and other financial intangible property.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FFD34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58CC1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Thai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99856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0D014DD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B53319" w14:textId="77777777" w:rsidR="00163DD9" w:rsidRDefault="00000000">
            <w:pPr>
              <w:textAlignment w:val="center"/>
            </w:pPr>
            <w:hyperlink r:id="rId4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1476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5289)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75FEC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Impact fees/law enforcement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BCEB9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allowing the use of impact fees for law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A6057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2DC19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Shavers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68794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Medium</w:t>
            </w:r>
          </w:p>
        </w:tc>
      </w:tr>
      <w:tr w:rsidR="00163DD9" w14:paraId="2960C95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142207" w14:textId="77777777" w:rsidR="00163DD9" w:rsidRDefault="00000000">
            <w:pPr>
              <w:textAlignment w:val="center"/>
            </w:pPr>
            <w:hyperlink r:id="rId4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5486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1473)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6A0FC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Wealth/property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EB353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Investing in Washington families and creating a more fair tax system by enacting a narrowly tailored property tax on extreme wealth derived from the ownership of stocks, bonds, and other financial intangible property.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6500C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DBB9E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Frame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784E4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</w:tbl>
    <w:p w14:paraId="01183778" w14:textId="77777777" w:rsidR="00163DD9" w:rsidRDefault="00000000">
      <w:pPr>
        <w:pStyle w:val="Heading2"/>
      </w:pPr>
      <w:r>
        <w:t>Concerns</w:t>
      </w:r>
    </w:p>
    <w:p w14:paraId="1914A08E" w14:textId="77777777" w:rsidR="00163DD9" w:rsidRDefault="00163DD9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386"/>
        <w:gridCol w:w="3214"/>
        <w:gridCol w:w="1759"/>
        <w:gridCol w:w="1191"/>
        <w:gridCol w:w="979"/>
      </w:tblGrid>
      <w:tr w:rsidR="00163DD9" w14:paraId="5D57981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6036A3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1CE265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26104F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4C9BD0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0250BC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DFEB6D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Priority</w:t>
            </w:r>
          </w:p>
        </w:tc>
      </w:tr>
      <w:tr w:rsidR="00163DD9" w14:paraId="01FC6F8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72FFAE" w14:textId="77777777" w:rsidR="00163DD9" w:rsidRDefault="00000000">
            <w:pPr>
              <w:textAlignment w:val="center"/>
            </w:pPr>
            <w:hyperlink r:id="rId4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1099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C76EB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Public works wages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EEEDF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Requiring certain wages in public works contracts to be at least the prevailing wage in effect when the work is performed.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2B2EB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ACC99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Berry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BFC52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Medium</w:t>
            </w:r>
          </w:p>
        </w:tc>
      </w:tr>
      <w:tr w:rsidR="00163DD9" w14:paraId="61B6EB6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500EAC" w14:textId="77777777" w:rsidR="00163DD9" w:rsidRDefault="00000000">
            <w:pPr>
              <w:textAlignment w:val="center"/>
            </w:pPr>
            <w:hyperlink r:id="rId4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1135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5452)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4FBAE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Impact fee use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C1CEF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Authorizing impact fee revenue to fund improvements to bicycle and pedestrian facilities.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2CAEA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35BC0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Slatter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7B0D3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6A1CE855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724C0D" w14:textId="77777777" w:rsidR="00163DD9" w:rsidRDefault="00000000">
            <w:pPr>
              <w:textAlignment w:val="center"/>
            </w:pPr>
            <w:hyperlink r:id="rId4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1181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5203)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DC62F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Climate change/planning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CC97B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Improving the state's response to climate change by updating the state's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E3F02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80473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38839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3B53EF4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09F2B9" w14:textId="77777777" w:rsidR="00163DD9" w:rsidRDefault="00000000">
            <w:pPr>
              <w:textAlignment w:val="center"/>
            </w:pPr>
            <w:hyperlink r:id="rId4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1216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5380)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B187F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Clean energy siting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BAB439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clean energy siting.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A0DB3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064B6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87B5B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67955F0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101612" w14:textId="77777777" w:rsidR="00163DD9" w:rsidRDefault="00000000">
            <w:pPr>
              <w:textAlignment w:val="center"/>
            </w:pPr>
            <w:hyperlink r:id="rId4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1282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5322)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2B73B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Public building materials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0463F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Requiring environmental and labor reporting for public building construction and renovation material.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7BE50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0F1A4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6F3D7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Medium</w:t>
            </w:r>
          </w:p>
        </w:tc>
      </w:tr>
      <w:tr w:rsidR="00163DD9" w14:paraId="7A048E38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6CAD12" w14:textId="77777777" w:rsidR="00163DD9" w:rsidRDefault="00000000">
            <w:pPr>
              <w:textAlignment w:val="center"/>
            </w:pPr>
            <w:hyperlink r:id="rId4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38779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Energy standards/commercial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508C7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Creating a work group to evaluate the costs of the state energy performance standard for covered commercial buildings.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2A467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DE1FC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75888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High</w:t>
            </w:r>
          </w:p>
        </w:tc>
      </w:tr>
      <w:tr w:rsidR="00163DD9" w14:paraId="3136412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D0E3FF" w14:textId="77777777" w:rsidR="00163DD9" w:rsidRDefault="00000000">
            <w:pPr>
              <w:textAlignment w:val="center"/>
            </w:pPr>
            <w:hyperlink r:id="rId4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5094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C7659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Water system plans/climate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91DF7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Adding a climate resilience element to water system plans.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36071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Ag/Water/Natur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BA956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Rolfes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029C6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Low</w:t>
            </w:r>
          </w:p>
        </w:tc>
      </w:tr>
      <w:tr w:rsidR="00163DD9" w14:paraId="2EA70AD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6D6D8D" w14:textId="77777777" w:rsidR="00163DD9" w:rsidRDefault="00000000">
            <w:pPr>
              <w:textAlignment w:val="center"/>
            </w:pPr>
            <w:hyperlink r:id="rId4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5203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1181)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10768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Climate change/planning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A06E7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Improving the state's response to climate change by updating the state's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B9A48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Loc Gov, 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E9300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Lovelett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E433E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1409207E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58AF1A" w14:textId="77777777" w:rsidR="00163DD9" w:rsidRDefault="00000000">
            <w:pPr>
              <w:textAlignment w:val="center"/>
            </w:pPr>
            <w:hyperlink r:id="rId5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5289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1476)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426B1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Impact fees/law enforcement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13016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allowing the use of impact fees for law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28F6F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Loc Gov, Land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98922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2B528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286405C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303E64" w14:textId="77777777" w:rsidR="00163DD9" w:rsidRDefault="00000000">
            <w:pPr>
              <w:textAlignment w:val="center"/>
            </w:pPr>
            <w:hyperlink r:id="rId5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5322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1282)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D65A2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Public building materials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4D12C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Requiring environmental and labor reporting for public building construction and renovation material.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D67EA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RecComm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C60AD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Wellman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9A9C1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Medium</w:t>
            </w:r>
          </w:p>
        </w:tc>
      </w:tr>
    </w:tbl>
    <w:p w14:paraId="1C814F29" w14:textId="77777777" w:rsidR="00B63D6D" w:rsidRDefault="00B63D6D">
      <w:pPr>
        <w:pStyle w:val="Heading2"/>
      </w:pPr>
    </w:p>
    <w:p w14:paraId="0A6CC431" w14:textId="77777777" w:rsidR="00B63D6D" w:rsidRDefault="00B63D6D">
      <w:pPr>
        <w:pStyle w:val="Heading2"/>
      </w:pPr>
    </w:p>
    <w:p w14:paraId="203ED686" w14:textId="27C6A320" w:rsidR="00163DD9" w:rsidRDefault="00000000">
      <w:pPr>
        <w:pStyle w:val="Heading2"/>
      </w:pPr>
      <w:r>
        <w:t>Neutral</w:t>
      </w:r>
    </w:p>
    <w:p w14:paraId="25B898BD" w14:textId="77777777" w:rsidR="00163DD9" w:rsidRDefault="00163DD9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8"/>
        <w:gridCol w:w="1622"/>
        <w:gridCol w:w="4644"/>
        <w:gridCol w:w="1231"/>
        <w:gridCol w:w="1054"/>
        <w:gridCol w:w="979"/>
      </w:tblGrid>
      <w:tr w:rsidR="00163DD9" w14:paraId="16A90B9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C85E22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FFF2A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7CCCAA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C490DE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F658D5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BAC876" w14:textId="77777777" w:rsidR="00163DD9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Priority</w:t>
            </w:r>
          </w:p>
        </w:tc>
      </w:tr>
      <w:tr w:rsidR="00163DD9" w14:paraId="2D4B590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2F8171" w14:textId="77777777" w:rsidR="00163DD9" w:rsidRDefault="00000000">
            <w:pPr>
              <w:textAlignment w:val="center"/>
            </w:pPr>
            <w:hyperlink r:id="rId5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1140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5187)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85AC1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Operating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2882E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Making 2023-2025 fiscal biennium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33358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9A6DA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Ormsby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6DEDD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613EAB5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A44E38" w14:textId="77777777" w:rsidR="00163DD9" w:rsidRDefault="00000000">
            <w:pPr>
              <w:textAlignment w:val="center"/>
            </w:pPr>
            <w:hyperlink r:id="rId5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1141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5188)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5995E8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Operating budget, supp.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D8BDC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Making 2021-2023 fiscal biennium second supplemental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F51C4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4A0D2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Ormsby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E88B8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2205981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40F463" w14:textId="77777777" w:rsidR="00163DD9" w:rsidRDefault="00000000">
            <w:pPr>
              <w:textAlignment w:val="center"/>
            </w:pPr>
            <w:hyperlink r:id="rId5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1170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(SSB 5093)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EC5F7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Climate response strategy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18435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Improving climate resilience through updates to the state's integrated climate response strategy.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DBF68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ENVIDPS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8EAE4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Street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BFD97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3891FA7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A9AF9C" w14:textId="77777777" w:rsidR="00163DD9" w:rsidRDefault="00000000">
            <w:pPr>
              <w:textAlignment w:val="center"/>
            </w:pPr>
            <w:hyperlink r:id="rId5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1176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5247)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C2BF0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Climate-ready communities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282539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Developing opportunities for service and workforce programs to support climate-ready communities.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28CAD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FA200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Slatter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AB6D6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7FA7673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36BF8" w14:textId="77777777" w:rsidR="00163DD9" w:rsidRDefault="00000000">
            <w:pPr>
              <w:textAlignment w:val="center"/>
            </w:pPr>
            <w:hyperlink r:id="rId56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1194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91EBC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Renewable energy workforce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0EED3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Training, educating, and inspiring the next generation of the clean and renewable energy workforce.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AFFCA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7B5A3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Klicker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40025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1C7D9AA9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2FF3CF" w14:textId="77777777" w:rsidR="00163DD9" w:rsidRDefault="00000000">
            <w:pPr>
              <w:textAlignment w:val="center"/>
            </w:pPr>
            <w:hyperlink r:id="rId57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5005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A9410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Real property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2FF0B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real property.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33B55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Rules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C192CA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Pedersen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293FB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208881B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A2F6C6" w14:textId="77777777" w:rsidR="00163DD9" w:rsidRDefault="00000000">
            <w:pPr>
              <w:textAlignment w:val="center"/>
            </w:pPr>
            <w:hyperlink r:id="rId58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5077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E1D84F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Uniform commercial code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34020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Concerning the uniform commercial code.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3E8A4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Law &amp; Justice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4BA76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Pedersen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62CE1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Low</w:t>
            </w:r>
          </w:p>
        </w:tc>
      </w:tr>
      <w:tr w:rsidR="00163DD9" w14:paraId="6B32E85D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E47EDA" w14:textId="77777777" w:rsidR="00163DD9" w:rsidRDefault="00000000">
            <w:pPr>
              <w:textAlignment w:val="center"/>
            </w:pPr>
            <w:hyperlink r:id="rId5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5093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(SHB 1170)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E34E5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Climate response strategy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40E441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Improving climate resilience through updates to the state's integrated climate response strategy.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814F47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RecComm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CB4370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Rolfes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E7083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5D93377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093571" w14:textId="77777777" w:rsidR="00163DD9" w:rsidRDefault="00000000">
            <w:pPr>
              <w:textAlignment w:val="center"/>
            </w:pPr>
            <w:hyperlink r:id="rId6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5187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1140)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53FB0E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Operating budget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D31B1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Making 2023-2025 fiscal biennium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C3BE8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7184FB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Rolfes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076AA5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4EE87D94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C4F121" w14:textId="77777777" w:rsidR="00163DD9" w:rsidRDefault="00000000">
            <w:pPr>
              <w:textAlignment w:val="center"/>
            </w:pPr>
            <w:hyperlink r:id="rId6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5188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(HB 1141)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6371B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Operating budget, supp.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0DE3D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Making 2021-2023 fiscal biennium second supplemental operating appropriations.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EA02E6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7E04F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Rolfes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90BE7C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  <w:tr w:rsidR="00163DD9" w14:paraId="4CF495FF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266B22" w14:textId="77777777" w:rsidR="00163DD9" w:rsidRDefault="00000000">
            <w:pPr>
              <w:textAlignment w:val="center"/>
            </w:pPr>
            <w:hyperlink r:id="rId6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5279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E8E56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Housing equity property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B6338D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Expanding a sales and use tax deferral program for affordable housing to include structures initially used as temporary employee housing for employees constructing warehouses, distribution centers, and other large facilities.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E4A7D3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S Housing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073062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D7D434" w14:textId="77777777" w:rsidR="00163DD9" w:rsidRDefault="00000000">
            <w:r>
              <w:rPr>
                <w:color w:val="000000"/>
                <w:position w:val="-3"/>
                <w:sz w:val="21"/>
                <w:szCs w:val="21"/>
              </w:rPr>
              <w:t>Monitor</w:t>
            </w:r>
          </w:p>
        </w:tc>
      </w:tr>
    </w:tbl>
    <w:p w14:paraId="3C40AE08" w14:textId="09AF3CCF" w:rsidR="00163DD9" w:rsidRDefault="00163DD9">
      <w:pPr>
        <w:spacing w:before="240" w:after="240"/>
      </w:pPr>
    </w:p>
    <w:sectPr w:rsidR="00163DD9" w:rsidSect="002A7CED">
      <w:footerReference w:type="default" r:id="rId63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5C15" w14:textId="77777777" w:rsidR="00BC2B1D" w:rsidRDefault="00BC2B1D">
      <w:r>
        <w:separator/>
      </w:r>
    </w:p>
  </w:endnote>
  <w:endnote w:type="continuationSeparator" w:id="0">
    <w:p w14:paraId="727B7266" w14:textId="77777777" w:rsidR="00BC2B1D" w:rsidRDefault="00B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84D4" w14:textId="77777777" w:rsidR="00163DD9" w:rsidRDefault="00000000">
    <w:pPr>
      <w:spacing w:before="240" w:after="240"/>
    </w:pPr>
    <w:r>
      <w:rPr>
        <w:color w:val="000000"/>
      </w:rPr>
      <w:t>Bill Status &amp; Upcoming Events Report</w:t>
    </w:r>
    <w:r>
      <w:rPr>
        <w:color w:val="000000"/>
      </w:rPr>
      <w:br/>
      <w:t>January 27, 2023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B63D6D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63D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2BA3" w14:textId="77777777" w:rsidR="00BC2B1D" w:rsidRDefault="00BC2B1D">
      <w:r>
        <w:separator/>
      </w:r>
    </w:p>
  </w:footnote>
  <w:footnote w:type="continuationSeparator" w:id="0">
    <w:p w14:paraId="6561018D" w14:textId="77777777" w:rsidR="00BC2B1D" w:rsidRDefault="00BC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F82"/>
    <w:multiLevelType w:val="hybridMultilevel"/>
    <w:tmpl w:val="0C4C1A8C"/>
    <w:lvl w:ilvl="0" w:tplc="496619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6A78EB"/>
    <w:multiLevelType w:val="hybridMultilevel"/>
    <w:tmpl w:val="54906F6C"/>
    <w:lvl w:ilvl="0" w:tplc="38723934">
      <w:start w:val="1"/>
      <w:numFmt w:val="decimal"/>
      <w:lvlText w:val="%1."/>
      <w:lvlJc w:val="left"/>
      <w:pPr>
        <w:ind w:left="720" w:hanging="360"/>
      </w:pPr>
    </w:lvl>
    <w:lvl w:ilvl="1" w:tplc="38723934" w:tentative="1">
      <w:start w:val="1"/>
      <w:numFmt w:val="lowerLetter"/>
      <w:lvlText w:val="%2."/>
      <w:lvlJc w:val="left"/>
      <w:pPr>
        <w:ind w:left="1440" w:hanging="360"/>
      </w:pPr>
    </w:lvl>
    <w:lvl w:ilvl="2" w:tplc="38723934" w:tentative="1">
      <w:start w:val="1"/>
      <w:numFmt w:val="lowerRoman"/>
      <w:lvlText w:val="%3."/>
      <w:lvlJc w:val="right"/>
      <w:pPr>
        <w:ind w:left="2160" w:hanging="180"/>
      </w:pPr>
    </w:lvl>
    <w:lvl w:ilvl="3" w:tplc="38723934" w:tentative="1">
      <w:start w:val="1"/>
      <w:numFmt w:val="decimal"/>
      <w:lvlText w:val="%4."/>
      <w:lvlJc w:val="left"/>
      <w:pPr>
        <w:ind w:left="2880" w:hanging="360"/>
      </w:pPr>
    </w:lvl>
    <w:lvl w:ilvl="4" w:tplc="38723934" w:tentative="1">
      <w:start w:val="1"/>
      <w:numFmt w:val="lowerLetter"/>
      <w:lvlText w:val="%5."/>
      <w:lvlJc w:val="left"/>
      <w:pPr>
        <w:ind w:left="3600" w:hanging="360"/>
      </w:pPr>
    </w:lvl>
    <w:lvl w:ilvl="5" w:tplc="38723934" w:tentative="1">
      <w:start w:val="1"/>
      <w:numFmt w:val="lowerRoman"/>
      <w:lvlText w:val="%6."/>
      <w:lvlJc w:val="right"/>
      <w:pPr>
        <w:ind w:left="4320" w:hanging="180"/>
      </w:pPr>
    </w:lvl>
    <w:lvl w:ilvl="6" w:tplc="38723934" w:tentative="1">
      <w:start w:val="1"/>
      <w:numFmt w:val="decimal"/>
      <w:lvlText w:val="%7."/>
      <w:lvlJc w:val="left"/>
      <w:pPr>
        <w:ind w:left="5040" w:hanging="360"/>
      </w:pPr>
    </w:lvl>
    <w:lvl w:ilvl="7" w:tplc="38723934" w:tentative="1">
      <w:start w:val="1"/>
      <w:numFmt w:val="lowerLetter"/>
      <w:lvlText w:val="%8."/>
      <w:lvlJc w:val="left"/>
      <w:pPr>
        <w:ind w:left="5760" w:hanging="360"/>
      </w:pPr>
    </w:lvl>
    <w:lvl w:ilvl="8" w:tplc="38723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3056294">
    <w:abstractNumId w:val="4"/>
  </w:num>
  <w:num w:numId="2" w16cid:durableId="1398823594">
    <w:abstractNumId w:val="7"/>
  </w:num>
  <w:num w:numId="3" w16cid:durableId="1611233220">
    <w:abstractNumId w:val="8"/>
  </w:num>
  <w:num w:numId="4" w16cid:durableId="1583640168">
    <w:abstractNumId w:val="5"/>
  </w:num>
  <w:num w:numId="5" w16cid:durableId="1579635137">
    <w:abstractNumId w:val="2"/>
  </w:num>
  <w:num w:numId="6" w16cid:durableId="1656180695">
    <w:abstractNumId w:val="1"/>
  </w:num>
  <w:num w:numId="7" w16cid:durableId="422383996">
    <w:abstractNumId w:val="3"/>
  </w:num>
  <w:num w:numId="8" w16cid:durableId="1243218690">
    <w:abstractNumId w:val="0"/>
  </w:num>
  <w:num w:numId="9" w16cid:durableId="416559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63DD9"/>
    <w:rsid w:val="00190762"/>
    <w:rsid w:val="00253FC7"/>
    <w:rsid w:val="002A7CED"/>
    <w:rsid w:val="00332050"/>
    <w:rsid w:val="00403577"/>
    <w:rsid w:val="00624664"/>
    <w:rsid w:val="006E2870"/>
    <w:rsid w:val="007C4D0A"/>
    <w:rsid w:val="00843371"/>
    <w:rsid w:val="00A93BCE"/>
    <w:rsid w:val="00AC30E5"/>
    <w:rsid w:val="00B63D6D"/>
    <w:rsid w:val="00BC2B1D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DDD86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.leg.wa.gov/billsummary?Year=2023&amp;BillNumber=1409" TargetMode="External"/><Relationship Id="rId21" Type="http://schemas.openxmlformats.org/officeDocument/2006/relationships/hyperlink" Target="http://app.leg.wa.gov/billsummary?Year=2023&amp;BillNumber=1284" TargetMode="External"/><Relationship Id="rId34" Type="http://schemas.openxmlformats.org/officeDocument/2006/relationships/hyperlink" Target="http://app.leg.wa.gov/billsummary?Year=2023&amp;BillNumber=5416" TargetMode="External"/><Relationship Id="rId42" Type="http://schemas.openxmlformats.org/officeDocument/2006/relationships/hyperlink" Target="http://app.leg.wa.gov/billsummary?Year=2023&amp;BillNumber=1099" TargetMode="External"/><Relationship Id="rId47" Type="http://schemas.openxmlformats.org/officeDocument/2006/relationships/hyperlink" Target="http://app.leg.wa.gov/billsummary?Year=2023&amp;BillNumber=5057" TargetMode="External"/><Relationship Id="rId50" Type="http://schemas.openxmlformats.org/officeDocument/2006/relationships/hyperlink" Target="http://app.leg.wa.gov/billsummary?Year=2023&amp;BillNumber=5289" TargetMode="External"/><Relationship Id="rId55" Type="http://schemas.openxmlformats.org/officeDocument/2006/relationships/hyperlink" Target="http://app.leg.wa.gov/billsummary?Year=2023&amp;BillNumber=1176" TargetMode="External"/><Relationship Id="rId63" Type="http://schemas.openxmlformats.org/officeDocument/2006/relationships/footer" Target="footer1.xml"/><Relationship Id="rId7" Type="http://schemas.openxmlformats.org/officeDocument/2006/relationships/hyperlink" Target="https://app.leg.wa.gov/billsummary?Year=2023&amp;BillNumber=50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leg.wa.gov/billsummary?Year=2023&amp;BillNumber=5456" TargetMode="External"/><Relationship Id="rId29" Type="http://schemas.openxmlformats.org/officeDocument/2006/relationships/hyperlink" Target="http://app.leg.wa.gov/billsummary?Year=2023&amp;BillNumber=5056" TargetMode="External"/><Relationship Id="rId11" Type="http://schemas.openxmlformats.org/officeDocument/2006/relationships/hyperlink" Target="https://app.leg.wa.gov/billsummary?Year=2023&amp;BillNumber=5322" TargetMode="External"/><Relationship Id="rId24" Type="http://schemas.openxmlformats.org/officeDocument/2006/relationships/hyperlink" Target="http://app.leg.wa.gov/billsummary?Year=2023&amp;BillNumber=1351" TargetMode="External"/><Relationship Id="rId32" Type="http://schemas.openxmlformats.org/officeDocument/2006/relationships/hyperlink" Target="http://app.leg.wa.gov/billsummary?Year=2023&amp;BillNumber=5191" TargetMode="External"/><Relationship Id="rId37" Type="http://schemas.openxmlformats.org/officeDocument/2006/relationships/hyperlink" Target="http://app.leg.wa.gov/billsummary?Year=2023&amp;BillNumber=1390" TargetMode="External"/><Relationship Id="rId40" Type="http://schemas.openxmlformats.org/officeDocument/2006/relationships/hyperlink" Target="http://app.leg.wa.gov/billsummary?Year=2023&amp;BillNumber=1476" TargetMode="External"/><Relationship Id="rId45" Type="http://schemas.openxmlformats.org/officeDocument/2006/relationships/hyperlink" Target="http://app.leg.wa.gov/billsummary?Year=2023&amp;BillNumber=1216" TargetMode="External"/><Relationship Id="rId53" Type="http://schemas.openxmlformats.org/officeDocument/2006/relationships/hyperlink" Target="http://app.leg.wa.gov/billsummary?Year=2023&amp;BillNumber=1141" TargetMode="External"/><Relationship Id="rId58" Type="http://schemas.openxmlformats.org/officeDocument/2006/relationships/hyperlink" Target="http://app.leg.wa.gov/billsummary?Year=2023&amp;BillNumber=507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pp.leg.wa.gov/billsummary?Year=2023&amp;BillNumber=5188" TargetMode="External"/><Relationship Id="rId19" Type="http://schemas.openxmlformats.org/officeDocument/2006/relationships/hyperlink" Target="http://app.leg.wa.gov/billsummary?Year=2023&amp;BillNumber=1042" TargetMode="External"/><Relationship Id="rId14" Type="http://schemas.openxmlformats.org/officeDocument/2006/relationships/hyperlink" Target="https://app.leg.wa.gov/billsummary?Year=2023&amp;BillNumber=5279" TargetMode="External"/><Relationship Id="rId22" Type="http://schemas.openxmlformats.org/officeDocument/2006/relationships/hyperlink" Target="http://app.leg.wa.gov/billsummary?Year=2023&amp;BillNumber=1296" TargetMode="External"/><Relationship Id="rId27" Type="http://schemas.openxmlformats.org/officeDocument/2006/relationships/hyperlink" Target="http://app.leg.wa.gov/billsummary?Year=2023&amp;BillNumber=5037" TargetMode="External"/><Relationship Id="rId30" Type="http://schemas.openxmlformats.org/officeDocument/2006/relationships/hyperlink" Target="http://app.leg.wa.gov/billsummary?Year=2023&amp;BillNumber=5117" TargetMode="External"/><Relationship Id="rId35" Type="http://schemas.openxmlformats.org/officeDocument/2006/relationships/hyperlink" Target="http://app.leg.wa.gov/billsummary?Year=2023&amp;BillNumber=5456" TargetMode="External"/><Relationship Id="rId43" Type="http://schemas.openxmlformats.org/officeDocument/2006/relationships/hyperlink" Target="http://app.leg.wa.gov/billsummary?Year=2023&amp;BillNumber=1135" TargetMode="External"/><Relationship Id="rId48" Type="http://schemas.openxmlformats.org/officeDocument/2006/relationships/hyperlink" Target="http://app.leg.wa.gov/billsummary?Year=2023&amp;BillNumber=5094" TargetMode="External"/><Relationship Id="rId56" Type="http://schemas.openxmlformats.org/officeDocument/2006/relationships/hyperlink" Target="http://app.leg.wa.gov/billsummary?Year=2023&amp;BillNumber=119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app.leg.wa.gov/billsummary?Year=2023&amp;BillNumber=5473" TargetMode="External"/><Relationship Id="rId51" Type="http://schemas.openxmlformats.org/officeDocument/2006/relationships/hyperlink" Target="http://app.leg.wa.gov/billsummary?Year=2023&amp;BillNumber=53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leg.wa.gov/billsummary?Year=2023&amp;BillNumber=1391" TargetMode="External"/><Relationship Id="rId17" Type="http://schemas.openxmlformats.org/officeDocument/2006/relationships/hyperlink" Target="https://app.leg.wa.gov/billsummary?Year=2023&amp;BillNumber=5094" TargetMode="External"/><Relationship Id="rId25" Type="http://schemas.openxmlformats.org/officeDocument/2006/relationships/hyperlink" Target="http://app.leg.wa.gov/billsummary?Year=2023&amp;BillNumber=1404" TargetMode="External"/><Relationship Id="rId33" Type="http://schemas.openxmlformats.org/officeDocument/2006/relationships/hyperlink" Target="http://app.leg.wa.gov/billsummary?Year=2023&amp;BillNumber=5290" TargetMode="External"/><Relationship Id="rId38" Type="http://schemas.openxmlformats.org/officeDocument/2006/relationships/hyperlink" Target="http://app.leg.wa.gov/billsummary?Year=2023&amp;BillNumber=1391" TargetMode="External"/><Relationship Id="rId46" Type="http://schemas.openxmlformats.org/officeDocument/2006/relationships/hyperlink" Target="http://app.leg.wa.gov/billsummary?Year=2023&amp;BillNumber=1282" TargetMode="External"/><Relationship Id="rId59" Type="http://schemas.openxmlformats.org/officeDocument/2006/relationships/hyperlink" Target="http://app.leg.wa.gov/billsummary?Year=2023&amp;BillNumber=5093" TargetMode="External"/><Relationship Id="rId20" Type="http://schemas.openxmlformats.org/officeDocument/2006/relationships/hyperlink" Target="http://app.leg.wa.gov/billsummary?Year=2023&amp;BillNumber=1117" TargetMode="External"/><Relationship Id="rId41" Type="http://schemas.openxmlformats.org/officeDocument/2006/relationships/hyperlink" Target="http://app.leg.wa.gov/billsummary?Year=2023&amp;BillNumber=5486" TargetMode="External"/><Relationship Id="rId54" Type="http://schemas.openxmlformats.org/officeDocument/2006/relationships/hyperlink" Target="http://app.leg.wa.gov/billsummary?Year=2023&amp;BillNumber=1170" TargetMode="External"/><Relationship Id="rId62" Type="http://schemas.openxmlformats.org/officeDocument/2006/relationships/hyperlink" Target="http://app.leg.wa.gov/billsummary?Year=2023&amp;BillNumber=5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pp.leg.wa.gov/billsummary?Year=2023&amp;BillNumber=5077" TargetMode="External"/><Relationship Id="rId23" Type="http://schemas.openxmlformats.org/officeDocument/2006/relationships/hyperlink" Target="http://app.leg.wa.gov/billsummary?Year=2023&amp;BillNumber=1350" TargetMode="External"/><Relationship Id="rId28" Type="http://schemas.openxmlformats.org/officeDocument/2006/relationships/hyperlink" Target="http://app.leg.wa.gov/billsummary?Year=2023&amp;BillNumber=5043" TargetMode="External"/><Relationship Id="rId36" Type="http://schemas.openxmlformats.org/officeDocument/2006/relationships/hyperlink" Target="http://app.leg.wa.gov/billsummary?Year=2023&amp;BillNumber=5473" TargetMode="External"/><Relationship Id="rId49" Type="http://schemas.openxmlformats.org/officeDocument/2006/relationships/hyperlink" Target="http://app.leg.wa.gov/billsummary?Year=2023&amp;BillNumber=5203" TargetMode="External"/><Relationship Id="rId57" Type="http://schemas.openxmlformats.org/officeDocument/2006/relationships/hyperlink" Target="http://app.leg.wa.gov/billsummary?Year=2023&amp;BillNumber=5005" TargetMode="External"/><Relationship Id="rId10" Type="http://schemas.openxmlformats.org/officeDocument/2006/relationships/hyperlink" Target="https://app.leg.wa.gov/billsummary?Year=2023&amp;BillNumber=1476" TargetMode="External"/><Relationship Id="rId31" Type="http://schemas.openxmlformats.org/officeDocument/2006/relationships/hyperlink" Target="http://app.leg.wa.gov/billsummary?Year=2023&amp;BillNumber=5159" TargetMode="External"/><Relationship Id="rId44" Type="http://schemas.openxmlformats.org/officeDocument/2006/relationships/hyperlink" Target="http://app.leg.wa.gov/billsummary?Year=2023&amp;BillNumber=1181" TargetMode="External"/><Relationship Id="rId52" Type="http://schemas.openxmlformats.org/officeDocument/2006/relationships/hyperlink" Target="http://app.leg.wa.gov/billsummary?Year=2023&amp;BillNumber=1140" TargetMode="External"/><Relationship Id="rId60" Type="http://schemas.openxmlformats.org/officeDocument/2006/relationships/hyperlink" Target="http://app.leg.wa.gov/billsummary?Year=2023&amp;BillNumber=518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billsummary?Year=2023&amp;BillNumber=5077" TargetMode="External"/><Relationship Id="rId13" Type="http://schemas.openxmlformats.org/officeDocument/2006/relationships/hyperlink" Target="https://app.leg.wa.gov/billsummary?Year=2023&amp;BillNumber=1350" TargetMode="External"/><Relationship Id="rId18" Type="http://schemas.openxmlformats.org/officeDocument/2006/relationships/hyperlink" Target="https://app.leg.wa.gov/billsummary?Year=2023&amp;BillNumber=1282" TargetMode="External"/><Relationship Id="rId39" Type="http://schemas.openxmlformats.org/officeDocument/2006/relationships/hyperlink" Target="http://app.leg.wa.gov/billsummary?Year=2023&amp;BillNumber=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Irena Pilchowski</cp:lastModifiedBy>
  <cp:revision>2</cp:revision>
  <dcterms:created xsi:type="dcterms:W3CDTF">2023-01-28T05:36:00Z</dcterms:created>
  <dcterms:modified xsi:type="dcterms:W3CDTF">2023-01-28T05:36:00Z</dcterms:modified>
  <cp:category/>
</cp:coreProperties>
</file>